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487781A4" w14:textId="471DB807" w:rsidR="009A2507" w:rsidRDefault="004243C2" w:rsidP="00EC313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Air Quality and Emissions </w:t>
                            </w:r>
                            <w:bookmarkStart w:id="0" w:name="_GoBack"/>
                            <w:bookmarkEnd w:id="0"/>
                          </w:p>
                          <w:p w14:paraId="29B2D356" w14:textId="2448DB75" w:rsidR="004243C2" w:rsidRPr="00C663FE" w:rsidRDefault="000F2C04" w:rsidP="002C519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</w:t>
                            </w:r>
                            <w:r w:rsidR="008661C6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AE04</w:t>
                            </w:r>
                            <w:r w:rsidR="004243C2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487781A4" w14:textId="471DB807" w:rsidR="009A2507" w:rsidRDefault="004243C2" w:rsidP="00EC313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Air Quality and Emissions </w:t>
                      </w:r>
                      <w:bookmarkStart w:id="1" w:name="_GoBack"/>
                      <w:bookmarkEnd w:id="1"/>
                    </w:p>
                    <w:p w14:paraId="29B2D356" w14:textId="2448DB75" w:rsidR="004243C2" w:rsidRPr="00C663FE" w:rsidRDefault="000F2C04" w:rsidP="002C519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</w:t>
                      </w:r>
                      <w:r w:rsidR="008661C6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AE04</w:t>
                      </w:r>
                      <w:r w:rsidR="004243C2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8661C6" w:rsidRPr="008661C6" w14:paraId="761C72C1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90FBE6" w14:textId="77777777" w:rsidR="008661C6" w:rsidRPr="008661C6" w:rsidRDefault="008661C6" w:rsidP="008661C6">
            <w:pPr>
              <w:spacing w:before="200"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8661C6">
              <w:rPr>
                <w:rFonts w:ascii="Calibri" w:eastAsia="Calibri" w:hAnsi="Calibri" w:cs="Calibri"/>
                <w:b/>
                <w:bCs/>
              </w:rPr>
              <w:t xml:space="preserve">Fact Sheet AE04: </w:t>
            </w:r>
            <w:r w:rsidRPr="008661C6">
              <w:rPr>
                <w:rFonts w:ascii="Calibri" w:eastAsia="Calibri" w:hAnsi="Calibri" w:cs="Calibri"/>
                <w:b/>
                <w:bCs/>
                <w:color w:val="000000"/>
              </w:rPr>
              <w:t>Install air purifiers to remove odors and particulate matter from air</w:t>
            </w:r>
          </w:p>
        </w:tc>
      </w:tr>
      <w:tr w:rsidR="008661C6" w:rsidRPr="008661C6" w14:paraId="7B4BA512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6B4BE7" w14:textId="77777777" w:rsidR="008661C6" w:rsidRPr="008661C6" w:rsidRDefault="008661C6" w:rsidP="008661C6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661C6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8661C6" w:rsidRPr="008661C6" w14:paraId="15012D4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08A0AC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08A727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8661C6">
              <w:rPr>
                <w:rFonts w:ascii="Calibri" w:eastAsia="Calibri" w:hAnsi="Calibri" w:cs="Calibri"/>
                <w:color w:val="000000"/>
                <w:lang w:val="en-CA"/>
              </w:rPr>
              <w:t xml:space="preserve">To improve the air quality in closed areas </w:t>
            </w:r>
          </w:p>
        </w:tc>
      </w:tr>
      <w:tr w:rsidR="008661C6" w:rsidRPr="008661C6" w14:paraId="5BA00B7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32D9C7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D99117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8661C6">
              <w:rPr>
                <w:rFonts w:ascii="Calibri" w:eastAsia="Calibri" w:hAnsi="Calibri" w:cs="Calibri"/>
                <w:color w:val="000000"/>
                <w:lang w:val="en-CA"/>
              </w:rPr>
              <w:t>Install air purifiers in closed areas</w:t>
            </w:r>
          </w:p>
        </w:tc>
      </w:tr>
      <w:tr w:rsidR="008661C6" w:rsidRPr="008661C6" w14:paraId="7BEE9B0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E52548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40C74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8661C6">
              <w:rPr>
                <w:rFonts w:ascii="Calibri" w:eastAsia="Calibri" w:hAnsi="Calibri" w:cs="Arial"/>
              </w:rPr>
              <w:t xml:space="preserve">Air purifier is working in limited area </w:t>
            </w:r>
          </w:p>
        </w:tc>
      </w:tr>
      <w:tr w:rsidR="008661C6" w:rsidRPr="008661C6" w14:paraId="3EEA258A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BF248E" w14:textId="77777777" w:rsidR="008661C6" w:rsidRPr="008661C6" w:rsidRDefault="008661C6" w:rsidP="008661C6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661C6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8661C6" w:rsidRPr="008661C6" w14:paraId="742203B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AF03B0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2D47A2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8661C6">
              <w:rPr>
                <w:rFonts w:ascii="Calibri" w:eastAsia="Calibri" w:hAnsi="Calibri" w:cs="Calibri"/>
                <w:color w:val="000000"/>
              </w:rPr>
              <w:t xml:space="preserve">Moderate – air purifying technology </w:t>
            </w:r>
          </w:p>
        </w:tc>
      </w:tr>
      <w:tr w:rsidR="008661C6" w:rsidRPr="008661C6" w14:paraId="4C8F8F0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F66D75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D20ED4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8661C6">
              <w:rPr>
                <w:rFonts w:ascii="Calibri" w:eastAsia="Calibri" w:hAnsi="Calibri" w:cs="Calibri"/>
                <w:color w:val="000000"/>
              </w:rPr>
              <w:t xml:space="preserve">Air purifiers &amp; filters </w:t>
            </w:r>
          </w:p>
        </w:tc>
      </w:tr>
      <w:tr w:rsidR="008661C6" w:rsidRPr="008661C6" w14:paraId="6D3DA57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6E688A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D590A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8661C6">
              <w:rPr>
                <w:rFonts w:ascii="Calibri" w:eastAsia="Calibri" w:hAnsi="Calibri" w:cs="Calibri"/>
                <w:color w:val="000000"/>
              </w:rPr>
              <w:t xml:space="preserve">HVAC technicians </w:t>
            </w:r>
          </w:p>
        </w:tc>
      </w:tr>
      <w:tr w:rsidR="008661C6" w:rsidRPr="008661C6" w14:paraId="7D573C25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1023925" w14:textId="77777777" w:rsidR="008661C6" w:rsidRPr="008661C6" w:rsidRDefault="008661C6" w:rsidP="008661C6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661C6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8661C6" w:rsidRPr="008661C6" w14:paraId="1FC7E46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B5373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AD2DEE" w14:textId="77777777" w:rsidR="008661C6" w:rsidRPr="008661C6" w:rsidRDefault="008661C6" w:rsidP="008661C6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8661C6">
              <w:rPr>
                <w:rFonts w:ascii="Calibri" w:eastAsia="Calibri" w:hAnsi="Calibri" w:cs="Arial"/>
              </w:rPr>
              <w:t xml:space="preserve">None </w:t>
            </w:r>
          </w:p>
        </w:tc>
      </w:tr>
      <w:tr w:rsidR="008661C6" w:rsidRPr="008661C6" w14:paraId="55C1795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2B85C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B772F1" w14:textId="77777777" w:rsidR="008661C6" w:rsidRPr="008661C6" w:rsidRDefault="008661C6" w:rsidP="008661C6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8661C6">
              <w:rPr>
                <w:rFonts w:ascii="Calibri" w:eastAsia="Calibri" w:hAnsi="Calibri" w:cs="Arial"/>
              </w:rPr>
              <w:t xml:space="preserve">Moderate CAPEX, Low OPEX, Low savings </w:t>
            </w:r>
          </w:p>
        </w:tc>
      </w:tr>
      <w:tr w:rsidR="008661C6" w:rsidRPr="008661C6" w14:paraId="2BDA8384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59E19D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313566" w14:textId="77777777" w:rsidR="008661C6" w:rsidRPr="008661C6" w:rsidRDefault="008661C6" w:rsidP="008661C6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8661C6">
              <w:rPr>
                <w:rFonts w:ascii="Calibri" w:eastAsia="Calibri" w:hAnsi="Calibri" w:cs="Arial"/>
              </w:rPr>
              <w:t xml:space="preserve">Improve air quality in closed areas </w:t>
            </w:r>
          </w:p>
        </w:tc>
      </w:tr>
      <w:tr w:rsidR="008661C6" w:rsidRPr="008661C6" w14:paraId="51074CB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42349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FA9A89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8661C6">
              <w:rPr>
                <w:rFonts w:ascii="Calibri" w:eastAsia="Calibri" w:hAnsi="Calibri" w:cs="Arial"/>
              </w:rPr>
              <w:t>Air purifiers usually needs regular periodic maintenance to change the contaminated filters</w:t>
            </w:r>
          </w:p>
        </w:tc>
      </w:tr>
      <w:tr w:rsidR="008661C6" w:rsidRPr="008661C6" w14:paraId="2965506B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016E53E" w14:textId="77777777" w:rsidR="008661C6" w:rsidRPr="008661C6" w:rsidRDefault="008661C6" w:rsidP="008661C6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661C6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8661C6" w:rsidRPr="008661C6" w14:paraId="2DD2E109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CAEAFE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5EF1C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8661C6">
              <w:rPr>
                <w:rFonts w:ascii="Calibri" w:eastAsia="Calibri" w:hAnsi="Calibri" w:cs="Arial"/>
                <w:lang w:bidi="ar-EG"/>
              </w:rPr>
              <w:t>None</w:t>
            </w:r>
          </w:p>
        </w:tc>
      </w:tr>
      <w:tr w:rsidR="008661C6" w:rsidRPr="008661C6" w14:paraId="460B642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FE446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8661C6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50848" w14:textId="77777777" w:rsidR="008661C6" w:rsidRPr="008661C6" w:rsidRDefault="008661C6" w:rsidP="008661C6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8661C6">
              <w:rPr>
                <w:rFonts w:ascii="Calibri" w:eastAsia="Calibri" w:hAnsi="Calibri" w:cs="Calibri"/>
                <w:color w:val="000000"/>
              </w:rPr>
              <w:t>Moderate – technical labors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562C3" w14:textId="77777777" w:rsidR="000D37B8" w:rsidRDefault="000D37B8">
      <w:r>
        <w:separator/>
      </w:r>
    </w:p>
  </w:endnote>
  <w:endnote w:type="continuationSeparator" w:id="0">
    <w:p w14:paraId="272065F2" w14:textId="77777777" w:rsidR="000D37B8" w:rsidRDefault="000D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3CBF8103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13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D2438" w14:textId="77777777" w:rsidR="000D37B8" w:rsidRDefault="000D37B8">
      <w:r>
        <w:separator/>
      </w:r>
    </w:p>
  </w:footnote>
  <w:footnote w:type="continuationSeparator" w:id="0">
    <w:p w14:paraId="175DEE40" w14:textId="77777777" w:rsidR="000D37B8" w:rsidRDefault="000D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506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37B8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135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CCA4A231-DCE4-45FC-95A1-E3362CBC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2021-08-17T11:34:00Z</dcterms:created>
  <dcterms:modified xsi:type="dcterms:W3CDTF">2021-08-17T13:06:00Z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