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7B96B15D" w14:textId="06AAEF31" w:rsidR="00062BB1" w:rsidRDefault="00062BB1" w:rsidP="002F4AC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Biodiversity and Conservation </w:t>
                            </w:r>
                            <w:bookmarkStart w:id="0" w:name="_GoBack"/>
                            <w:bookmarkEnd w:id="0"/>
                          </w:p>
                          <w:p w14:paraId="5E81D55C" w14:textId="2EF13A42" w:rsidR="00CD422C" w:rsidRPr="00A01CDB" w:rsidRDefault="00062BB1" w:rsidP="00062BB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(BC01) 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7B96B15D" w14:textId="06AAEF31" w:rsidR="00062BB1" w:rsidRDefault="00062BB1" w:rsidP="002F4AC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Biodiversity and Conservation </w:t>
                      </w:r>
                      <w:bookmarkStart w:id="1" w:name="_GoBack"/>
                      <w:bookmarkEnd w:id="1"/>
                    </w:p>
                    <w:p w14:paraId="5E81D55C" w14:textId="2EF13A42" w:rsidR="00CD422C" w:rsidRPr="00A01CDB" w:rsidRDefault="00062BB1" w:rsidP="00062BB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(BC01) 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062BB1" w:rsidRPr="00062BB1" w14:paraId="1B62F3A0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1789E6F" w14:textId="77777777" w:rsidR="00062BB1" w:rsidRPr="00062BB1" w:rsidRDefault="00062BB1" w:rsidP="00062BB1">
            <w:pPr>
              <w:spacing w:before="200" w:after="0" w:line="264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b/>
                <w:bCs/>
                <w:szCs w:val="22"/>
              </w:rPr>
              <w:t xml:space="preserve">Fact Sheet BC01: </w:t>
            </w:r>
            <w:r w:rsidRPr="00062BB1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 xml:space="preserve">Examine the major uses of natural resources and biodiversity </w:t>
            </w:r>
            <w:r w:rsidRPr="00062BB1"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  <w:t>within the Hotel</w:t>
            </w:r>
          </w:p>
        </w:tc>
      </w:tr>
      <w:tr w:rsidR="00062BB1" w:rsidRPr="00062BB1" w14:paraId="44DD8260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E28F8CC" w14:textId="77777777" w:rsidR="00062BB1" w:rsidRPr="00062BB1" w:rsidRDefault="00062BB1" w:rsidP="00062BB1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b/>
                <w:bCs/>
                <w:szCs w:val="22"/>
              </w:rPr>
              <w:t>Overview</w:t>
            </w:r>
          </w:p>
        </w:tc>
      </w:tr>
      <w:tr w:rsidR="00062BB1" w:rsidRPr="00062BB1" w14:paraId="1D9D131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DF75AB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B1DDF7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</w:rPr>
              <w:t>Better understanding about the existing natural resources and sensitive habitats to enhance the operation activities to ensure the resources sustainability</w:t>
            </w:r>
          </w:p>
        </w:tc>
      </w:tr>
      <w:tr w:rsidR="00062BB1" w:rsidRPr="00062BB1" w14:paraId="411AD4F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22DD7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55015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Define the ecological sensitive areas or species.</w:t>
            </w:r>
          </w:p>
          <w:p w14:paraId="186E15F4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 Find out how guests have used natural resources over the past year and the type of activities they do</w:t>
            </w:r>
          </w:p>
          <w:p w14:paraId="524CE50A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A survey of existing institutions and professionals , as well as the preparation of a resource rationalization, capacity building, training and physical equipping and financial support program.</w:t>
            </w:r>
          </w:p>
          <w:p w14:paraId="6AFBA1B3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Conduct an accurate inventory of the terrestrial and coastal habitats and ecosystems with a high biological value in the surrounding area.</w:t>
            </w:r>
          </w:p>
          <w:p w14:paraId="52772D89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Conduct mapping and zoning of ecological sensitivity of coastal and marine zones.</w:t>
            </w:r>
          </w:p>
        </w:tc>
      </w:tr>
      <w:tr w:rsidR="00062BB1" w:rsidRPr="00062BB1" w14:paraId="66E38DF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6996D2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CBD6E0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</w:rPr>
              <w:t>Gathering information on existing biodiversity and ecosystem</w:t>
            </w:r>
          </w:p>
          <w:p w14:paraId="24FF0806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</w:rPr>
              <w:t>Lack of experts and specialized scientist</w:t>
            </w:r>
          </w:p>
        </w:tc>
      </w:tr>
      <w:tr w:rsidR="00062BB1" w:rsidRPr="00062BB1" w14:paraId="3145B95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C9467E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A237D9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4 for 1994 of environment</w:t>
            </w:r>
          </w:p>
          <w:p w14:paraId="70456522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 102 for 1983 for protected areas</w:t>
            </w:r>
          </w:p>
        </w:tc>
      </w:tr>
      <w:tr w:rsidR="00062BB1" w:rsidRPr="00062BB1" w14:paraId="26F92AD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E53A44" w14:textId="77777777" w:rsidR="00062BB1" w:rsidRPr="00062BB1" w:rsidRDefault="00062BB1" w:rsidP="00062BB1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b/>
                <w:bCs/>
                <w:szCs w:val="22"/>
              </w:rPr>
              <w:t>Process</w:t>
            </w:r>
          </w:p>
        </w:tc>
      </w:tr>
      <w:tr w:rsidR="00062BB1" w:rsidRPr="00062BB1" w14:paraId="37D8390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EDD978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BC9621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color w:val="000000"/>
                <w:szCs w:val="22"/>
              </w:rPr>
              <w:t xml:space="preserve">Moderate </w:t>
            </w:r>
          </w:p>
        </w:tc>
      </w:tr>
      <w:tr w:rsidR="00062BB1" w:rsidRPr="00062BB1" w14:paraId="4E0A1F65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1138A7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760D2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color w:val="000000"/>
                <w:szCs w:val="22"/>
              </w:rPr>
              <w:t>photos</w:t>
            </w:r>
            <w:r w:rsidRPr="00062BB1">
              <w:rPr>
                <w:rFonts w:ascii="Arial" w:eastAsia="Arial" w:hAnsi="Arial" w:cs="Arial"/>
                <w:color w:val="000000"/>
                <w:szCs w:val="22"/>
                <w:rtl/>
              </w:rPr>
              <w:t xml:space="preserve"> </w:t>
            </w:r>
            <w:r w:rsidRPr="00062BB1">
              <w:rPr>
                <w:rFonts w:ascii="Arial" w:eastAsia="Arial" w:hAnsi="Arial" w:cs="Arial"/>
                <w:color w:val="000000"/>
                <w:szCs w:val="22"/>
              </w:rPr>
              <w:t xml:space="preserve">,identification guides and biodiversity experts </w:t>
            </w:r>
          </w:p>
        </w:tc>
      </w:tr>
      <w:tr w:rsidR="00062BB1" w:rsidRPr="00062BB1" w14:paraId="7836ABA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34DFD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B3DD1D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  <w:lang w:val="en-CA"/>
              </w:rPr>
              <w:t>Hotel trained staff</w:t>
            </w:r>
          </w:p>
        </w:tc>
      </w:tr>
      <w:tr w:rsidR="00062BB1" w:rsidRPr="00062BB1" w14:paraId="47768CC8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631056" w14:textId="77777777" w:rsidR="00062BB1" w:rsidRPr="00062BB1" w:rsidRDefault="00062BB1" w:rsidP="00062BB1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b/>
                <w:bCs/>
                <w:szCs w:val="22"/>
              </w:rPr>
              <w:t>Considerations</w:t>
            </w:r>
          </w:p>
        </w:tc>
      </w:tr>
      <w:tr w:rsidR="00062BB1" w:rsidRPr="00062BB1" w14:paraId="149DDEA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3B0D2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32BCC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Understanding the ecosystem of the hotel area</w:t>
            </w:r>
          </w:p>
          <w:p w14:paraId="10D42434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Better management for the existing resources</w:t>
            </w:r>
          </w:p>
          <w:p w14:paraId="357D925E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Maximize the benefits of resources</w:t>
            </w:r>
          </w:p>
          <w:p w14:paraId="2D64F1D2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Strength marketing  attraction of the hotel</w:t>
            </w:r>
          </w:p>
        </w:tc>
      </w:tr>
      <w:tr w:rsidR="00062BB1" w:rsidRPr="00062BB1" w14:paraId="73FD7E0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748771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7C9F71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</w:rPr>
              <w:t>None</w:t>
            </w:r>
          </w:p>
        </w:tc>
      </w:tr>
      <w:tr w:rsidR="00062BB1" w:rsidRPr="00062BB1" w14:paraId="3A683131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D8B36C" w14:textId="77777777" w:rsidR="00062BB1" w:rsidRPr="00062BB1" w:rsidRDefault="00062BB1" w:rsidP="00062BB1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062BB1">
              <w:rPr>
                <w:rFonts w:ascii="Arial" w:eastAsia="Arial" w:hAnsi="Arial" w:cs="Arial"/>
                <w:b/>
                <w:bCs/>
                <w:szCs w:val="22"/>
              </w:rPr>
              <w:t>Impact</w:t>
            </w:r>
          </w:p>
        </w:tc>
      </w:tr>
      <w:tr w:rsidR="00062BB1" w:rsidRPr="00062BB1" w14:paraId="1BFA4F3E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40169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270677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Enhance the resources conservation status</w:t>
            </w:r>
          </w:p>
          <w:p w14:paraId="1C2FDD99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Encourage sustainable activities of using the natural resources</w:t>
            </w:r>
          </w:p>
          <w:p w14:paraId="7354EC4E" w14:textId="77777777" w:rsidR="00062BB1" w:rsidRPr="00062BB1" w:rsidRDefault="00062BB1" w:rsidP="00062BB1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062BB1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Decrease the pressure on resources</w:t>
            </w:r>
          </w:p>
        </w:tc>
      </w:tr>
      <w:tr w:rsidR="00062BB1" w:rsidRPr="00062BB1" w14:paraId="6B0CAB2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BECE5E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  <w:rtl/>
              </w:rPr>
            </w:pPr>
            <w:r w:rsidRPr="00062BB1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FEBF9" w14:textId="77777777" w:rsidR="00062BB1" w:rsidRPr="00062BB1" w:rsidRDefault="00062BB1" w:rsidP="00062BB1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062BB1">
              <w:rPr>
                <w:rFonts w:ascii="Arial" w:eastAsia="Arial" w:hAnsi="Arial" w:cs="Arial"/>
                <w:szCs w:val="22"/>
              </w:rPr>
              <w:t>None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FDCAE" w14:textId="77777777" w:rsidR="007609F5" w:rsidRDefault="007609F5">
      <w:r>
        <w:separator/>
      </w:r>
    </w:p>
  </w:endnote>
  <w:endnote w:type="continuationSeparator" w:id="0">
    <w:p w14:paraId="2DF1129F" w14:textId="77777777" w:rsidR="007609F5" w:rsidRDefault="0076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6D53E4B2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AC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E613" w14:textId="77777777" w:rsidR="007609F5" w:rsidRDefault="007609F5">
      <w:r>
        <w:separator/>
      </w:r>
    </w:p>
  </w:footnote>
  <w:footnote w:type="continuationSeparator" w:id="0">
    <w:p w14:paraId="47862C60" w14:textId="77777777" w:rsidR="007609F5" w:rsidRDefault="0076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4AC7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9F5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0E5B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7B2F57BA-474C-4928-BBFF-FDBDC03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2021-08-17T12:17:00Z</dcterms:created>
  <dcterms:modified xsi:type="dcterms:W3CDTF">2021-08-17T13:07:00Z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