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3E21092" w14:textId="3C1D57A2" w:rsidR="00A01CDB" w:rsidRDefault="00CD422C" w:rsidP="00C10F4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Electrical Energy </w:t>
                            </w:r>
                            <w:bookmarkStart w:id="0" w:name="_GoBack"/>
                            <w:bookmarkEnd w:id="0"/>
                          </w:p>
                          <w:p w14:paraId="5E81D55C" w14:textId="488DD8C5" w:rsidR="00CD422C" w:rsidRPr="00A01CDB" w:rsidRDefault="00CD422C" w:rsidP="00CD42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(EE01)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3E21092" w14:textId="3C1D57A2" w:rsidR="00A01CDB" w:rsidRDefault="00CD422C" w:rsidP="00C10F4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Electrical Energy </w:t>
                      </w:r>
                      <w:bookmarkStart w:id="1" w:name="_GoBack"/>
                      <w:bookmarkEnd w:id="1"/>
                    </w:p>
                    <w:p w14:paraId="5E81D55C" w14:textId="488DD8C5" w:rsidR="00CD422C" w:rsidRPr="00A01CDB" w:rsidRDefault="00CD422C" w:rsidP="00CD42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(EE01)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CD422C" w:rsidRPr="00CD422C" w14:paraId="6DAE6CD5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D92A41B" w14:textId="77777777" w:rsidR="00CD422C" w:rsidRPr="00CD422C" w:rsidRDefault="00CD422C" w:rsidP="00CD422C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D422C">
              <w:rPr>
                <w:rFonts w:ascii="Calibri" w:eastAsia="Calibri" w:hAnsi="Calibri" w:cs="Calibri"/>
                <w:b/>
                <w:bCs/>
              </w:rPr>
              <w:t>Fact Sheet EE01: Set All Refrigerators to Eco-mode</w:t>
            </w:r>
          </w:p>
        </w:tc>
      </w:tr>
      <w:tr w:rsidR="00CD422C" w:rsidRPr="00CD422C" w14:paraId="1B72E2FC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921D17" w14:textId="77777777" w:rsidR="00CD422C" w:rsidRPr="00CD422C" w:rsidRDefault="00CD422C" w:rsidP="00CD422C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D422C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CD422C" w:rsidRPr="00CD422C" w14:paraId="050A1AE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7A990B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4DF703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CD422C">
              <w:rPr>
                <w:rFonts w:ascii="Calibri" w:eastAsia="Calibri" w:hAnsi="Calibri" w:cs="Calibri"/>
                <w:color w:val="000000"/>
                <w:lang w:val="en-CA"/>
              </w:rPr>
              <w:t>Reduce the energy consumption of all refrigerators in the hotel</w:t>
            </w:r>
          </w:p>
        </w:tc>
      </w:tr>
      <w:tr w:rsidR="00CD422C" w:rsidRPr="00CD422C" w14:paraId="392696B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B64669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B82314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CD422C">
              <w:rPr>
                <w:rFonts w:ascii="Calibri" w:eastAsia="Calibri" w:hAnsi="Calibri" w:cs="Calibri"/>
                <w:color w:val="000000"/>
                <w:lang w:val="en-CA"/>
              </w:rPr>
              <w:t>Set all refrigerator to Eco-mode where applicable</w:t>
            </w:r>
          </w:p>
        </w:tc>
      </w:tr>
      <w:tr w:rsidR="00CD422C" w:rsidRPr="00CD422C" w14:paraId="40FFB5F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0221A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90774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CD422C">
              <w:rPr>
                <w:rFonts w:ascii="Calibri" w:eastAsia="Calibri" w:hAnsi="Calibri" w:cs="Arial"/>
              </w:rPr>
              <w:t>None</w:t>
            </w:r>
          </w:p>
        </w:tc>
      </w:tr>
      <w:tr w:rsidR="00CD422C" w:rsidRPr="00CD422C" w14:paraId="486431C4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CF4DA37" w14:textId="77777777" w:rsidR="00CD422C" w:rsidRPr="00CD422C" w:rsidRDefault="00CD422C" w:rsidP="00CD422C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D422C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CD422C" w:rsidRPr="00CD422C" w14:paraId="27342B9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D61879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75C5DB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CD422C">
              <w:rPr>
                <w:rFonts w:ascii="Calibri" w:eastAsia="Calibri" w:hAnsi="Calibri" w:cs="Calibri"/>
                <w:color w:val="000000"/>
              </w:rPr>
              <w:t>Low</w:t>
            </w:r>
          </w:p>
        </w:tc>
      </w:tr>
      <w:tr w:rsidR="00CD422C" w:rsidRPr="00CD422C" w14:paraId="16ADEC2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7A03B3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EC9F74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CD422C">
              <w:rPr>
                <w:rFonts w:ascii="Calibri" w:eastAsia="Calibri" w:hAnsi="Calibri" w:cs="Calibri"/>
                <w:color w:val="000000"/>
              </w:rPr>
              <w:t>None</w:t>
            </w:r>
          </w:p>
        </w:tc>
      </w:tr>
      <w:tr w:rsidR="00CD422C" w:rsidRPr="00CD422C" w14:paraId="67D5AB9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4A3551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EC3C65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CD422C">
              <w:rPr>
                <w:rFonts w:ascii="Calibri" w:eastAsia="Calibri" w:hAnsi="Calibri" w:cs="Calibri"/>
                <w:color w:val="000000"/>
              </w:rPr>
              <w:t>Maintenance department personnel for implementation and follow up</w:t>
            </w:r>
          </w:p>
        </w:tc>
      </w:tr>
      <w:tr w:rsidR="00CD422C" w:rsidRPr="00CD422C" w14:paraId="3107BDDC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254D00" w14:textId="77777777" w:rsidR="00CD422C" w:rsidRPr="00CD422C" w:rsidRDefault="00CD422C" w:rsidP="00CD422C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D422C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CD422C" w:rsidRPr="00CD422C" w14:paraId="27C9990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0B77FE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07014D" w14:textId="77777777" w:rsidR="00CD422C" w:rsidRPr="00CD422C" w:rsidRDefault="00CD422C" w:rsidP="00CD422C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CD422C">
              <w:rPr>
                <w:rFonts w:ascii="Calibri" w:eastAsia="Calibri" w:hAnsi="Calibri" w:cs="Arial"/>
              </w:rPr>
              <w:t>None</w:t>
            </w:r>
          </w:p>
        </w:tc>
      </w:tr>
      <w:tr w:rsidR="00CD422C" w:rsidRPr="00CD422C" w14:paraId="11F14C7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0061E8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B8E9E2" w14:textId="77777777" w:rsidR="00CD422C" w:rsidRPr="00CD422C" w:rsidRDefault="00CD422C" w:rsidP="00CD422C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CD422C">
              <w:rPr>
                <w:rFonts w:ascii="Calibri" w:eastAsia="Calibri" w:hAnsi="Calibri" w:cs="Arial"/>
              </w:rPr>
              <w:t>No CAPEX, No OPEX, possible net savings due to more efficient operation</w:t>
            </w:r>
          </w:p>
        </w:tc>
      </w:tr>
      <w:tr w:rsidR="00CD422C" w:rsidRPr="00CD422C" w14:paraId="5F2FF12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0EF7AC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407326" w14:textId="77777777" w:rsidR="00CD422C" w:rsidRPr="00CD422C" w:rsidRDefault="00CD422C" w:rsidP="00CD422C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D422C">
              <w:rPr>
                <w:rFonts w:ascii="Arial" w:eastAsia="Times New Roman" w:hAnsi="Arial" w:cs="Times New Roman"/>
                <w:color w:val="000000"/>
                <w:lang w:eastAsia="da-DK"/>
              </w:rPr>
              <w:t>A simple and no-cost intervention</w:t>
            </w:r>
          </w:p>
          <w:p w14:paraId="518E67C6" w14:textId="77777777" w:rsidR="00CD422C" w:rsidRPr="00CD422C" w:rsidRDefault="00CD422C" w:rsidP="00CD422C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D422C">
              <w:rPr>
                <w:rFonts w:ascii="Arial" w:eastAsia="Times New Roman" w:hAnsi="Arial" w:cs="Times New Roman"/>
                <w:color w:val="000000"/>
                <w:lang w:eastAsia="da-DK"/>
              </w:rPr>
              <w:t>Applicable in facilities of all sizes</w:t>
            </w:r>
          </w:p>
        </w:tc>
      </w:tr>
      <w:tr w:rsidR="00CD422C" w:rsidRPr="00CD422C" w14:paraId="6513687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42E697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951A01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CD422C">
              <w:rPr>
                <w:rFonts w:ascii="Calibri" w:eastAsia="Calibri" w:hAnsi="Calibri" w:cs="Arial"/>
              </w:rPr>
              <w:t xml:space="preserve">Only applicable for refrigerators with Eco-mode </w:t>
            </w:r>
          </w:p>
        </w:tc>
      </w:tr>
      <w:tr w:rsidR="00CD422C" w:rsidRPr="00CD422C" w14:paraId="4673D5EA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49B5760" w14:textId="77777777" w:rsidR="00CD422C" w:rsidRPr="00CD422C" w:rsidRDefault="00CD422C" w:rsidP="00CD422C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D422C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CD422C" w:rsidRPr="00CD422C" w14:paraId="47A4E54F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E25C41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FA192E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lang w:bidi="ar-EG"/>
              </w:rPr>
            </w:pPr>
            <w:r w:rsidRPr="00CD422C">
              <w:rPr>
                <w:rFonts w:ascii="Calibri" w:eastAsia="Calibri" w:hAnsi="Calibri" w:cs="Arial"/>
                <w:lang w:bidi="ar-EG"/>
              </w:rPr>
              <w:t>Pollution reduction by avoiding CO</w:t>
            </w:r>
            <w:r w:rsidRPr="00CD422C">
              <w:rPr>
                <w:rFonts w:ascii="Calibri" w:eastAsia="Calibri" w:hAnsi="Calibri" w:cs="Arial"/>
                <w:vertAlign w:val="subscript"/>
                <w:lang w:bidi="ar-EG"/>
              </w:rPr>
              <w:t>2</w:t>
            </w:r>
            <w:r w:rsidRPr="00CD422C">
              <w:rPr>
                <w:rFonts w:ascii="Calibri" w:eastAsia="Calibri" w:hAnsi="Calibri" w:cs="Arial"/>
                <w:lang w:bidi="ar-EG"/>
              </w:rPr>
              <w:t xml:space="preserve"> emissions </w:t>
            </w:r>
          </w:p>
        </w:tc>
      </w:tr>
      <w:tr w:rsidR="00CD422C" w:rsidRPr="00CD422C" w14:paraId="0888C56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FDDB3F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  <w:rtl/>
              </w:rPr>
            </w:pPr>
            <w:r w:rsidRPr="00CD422C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D0C7AA" w14:textId="77777777" w:rsidR="00CD422C" w:rsidRPr="00CD422C" w:rsidRDefault="00CD422C" w:rsidP="00CD422C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CD422C">
              <w:rPr>
                <w:rFonts w:ascii="Calibri" w:eastAsia="Calibri" w:hAnsi="Calibri" w:cs="Arial"/>
              </w:rPr>
              <w:t>None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A2804" w14:textId="77777777" w:rsidR="00F5270D" w:rsidRDefault="00F5270D">
      <w:r>
        <w:separator/>
      </w:r>
    </w:p>
  </w:endnote>
  <w:endnote w:type="continuationSeparator" w:id="0">
    <w:p w14:paraId="3FE138BF" w14:textId="77777777" w:rsidR="00F5270D" w:rsidRDefault="00F5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7B67E105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F4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2EAF" w14:textId="77777777" w:rsidR="00F5270D" w:rsidRDefault="00F5270D">
      <w:r>
        <w:separator/>
      </w:r>
    </w:p>
  </w:footnote>
  <w:footnote w:type="continuationSeparator" w:id="0">
    <w:p w14:paraId="5BB84514" w14:textId="77777777" w:rsidR="00F5270D" w:rsidRDefault="00F5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0F48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5E2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270D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1BFBD41B-0751-4CD0-BB26-4E390A64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2021-08-17T11:45:00Z</dcterms:created>
  <dcterms:modified xsi:type="dcterms:W3CDTF">2021-08-17T13:10:00Z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